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44E4" w14:textId="77777777" w:rsidR="002F6F91" w:rsidRPr="002F6F91" w:rsidRDefault="002F6F91" w:rsidP="00FD3EC3">
      <w:pPr>
        <w:pStyle w:val="Overskrift1"/>
      </w:pPr>
      <w:r w:rsidRPr="002F6F91">
        <w:t>sortering af medicin- og klinisk risikoaffald</w:t>
      </w:r>
    </w:p>
    <w:p w14:paraId="6D6C9F1A" w14:textId="77777777" w:rsidR="002F6F91" w:rsidRDefault="002F6F91" w:rsidP="002F6F91">
      <w:pPr>
        <w:pStyle w:val="AVTekst"/>
        <w:spacing w:after="0" w:line="240" w:lineRule="auto"/>
        <w:rPr>
          <w:rStyle w:val="AVBullet"/>
          <w:rFonts w:ascii="Calibri" w:hAnsi="Calibri" w:cs="Calibri"/>
          <w:b/>
          <w:bCs/>
          <w:color w:val="000000"/>
          <w:sz w:val="24"/>
          <w:szCs w:val="24"/>
        </w:rPr>
      </w:pPr>
    </w:p>
    <w:p w14:paraId="68FE8146" w14:textId="3481AA3C" w:rsidR="002F6F91" w:rsidRPr="000972DB" w:rsidRDefault="002F6F91" w:rsidP="000972DB">
      <w:pPr>
        <w:pStyle w:val="Overskrift2"/>
        <w:rPr>
          <w:rStyle w:val="AVBullet"/>
          <w:color w:val="2F5496" w:themeColor="accent1" w:themeShade="BF"/>
        </w:rPr>
      </w:pPr>
      <w:r w:rsidRPr="000972DB">
        <w:rPr>
          <w:rStyle w:val="AVBullet"/>
          <w:color w:val="2F5496" w:themeColor="accent1" w:themeShade="BF"/>
        </w:rPr>
        <w:t>Medicin- og klinisk risikoaffald skal sorteres hver for sig</w:t>
      </w:r>
    </w:p>
    <w:p w14:paraId="06B236BF" w14:textId="77777777" w:rsidR="002F6F91" w:rsidRPr="002F6F91" w:rsidRDefault="002F6F91" w:rsidP="002F6F91">
      <w:pPr>
        <w:pStyle w:val="AVTekst"/>
        <w:spacing w:after="0" w:line="240" w:lineRule="auto"/>
        <w:rPr>
          <w:rStyle w:val="AVBullet"/>
          <w:rFonts w:ascii="Calibri" w:hAnsi="Calibri" w:cs="Calibri"/>
          <w:color w:val="000000"/>
          <w:sz w:val="24"/>
          <w:szCs w:val="24"/>
        </w:rPr>
      </w:pPr>
      <w:r w:rsidRPr="002F6F91">
        <w:rPr>
          <w:rStyle w:val="AVBullet"/>
          <w:rFonts w:ascii="Calibri" w:hAnsi="Calibri" w:cs="Calibri"/>
          <w:color w:val="000000"/>
          <w:sz w:val="24"/>
          <w:szCs w:val="24"/>
        </w:rPr>
        <w:t>Affaldet skal også have hver deres deklaration.</w:t>
      </w:r>
    </w:p>
    <w:p w14:paraId="2F37B6F3" w14:textId="77777777" w:rsidR="002F6F91" w:rsidRDefault="002F6F91" w:rsidP="002F6F91">
      <w:pPr>
        <w:pStyle w:val="AVTekst"/>
        <w:spacing w:after="0" w:line="240" w:lineRule="auto"/>
        <w:rPr>
          <w:rStyle w:val="AVBullet"/>
          <w:rFonts w:ascii="Calibri" w:hAnsi="Calibri" w:cs="Calibri"/>
          <w:b/>
          <w:bCs/>
          <w:color w:val="000000"/>
          <w:sz w:val="24"/>
          <w:szCs w:val="24"/>
        </w:rPr>
      </w:pPr>
    </w:p>
    <w:p w14:paraId="7DEAE878" w14:textId="7B20AA71" w:rsidR="002F6F91" w:rsidRPr="000972DB" w:rsidRDefault="002F6F91" w:rsidP="000972DB">
      <w:pPr>
        <w:pStyle w:val="Overskrift2"/>
        <w:rPr>
          <w:rStyle w:val="AVBullet"/>
          <w:color w:val="2F5496" w:themeColor="accent1" w:themeShade="BF"/>
        </w:rPr>
      </w:pPr>
      <w:r w:rsidRPr="000972DB">
        <w:rPr>
          <w:rStyle w:val="AVBullet"/>
          <w:color w:val="2F5496" w:themeColor="accent1" w:themeShade="BF"/>
        </w:rPr>
        <w:t>Medicin affald:</w:t>
      </w:r>
    </w:p>
    <w:p w14:paraId="37E52E71" w14:textId="77777777" w:rsidR="002F6F91" w:rsidRPr="002F6F91" w:rsidRDefault="002F6F91" w:rsidP="002F6F91">
      <w:pPr>
        <w:pStyle w:val="AVTekst"/>
        <w:spacing w:after="0" w:line="240" w:lineRule="auto"/>
        <w:rPr>
          <w:rStyle w:val="AVBullet"/>
          <w:rFonts w:ascii="Calibri" w:hAnsi="Calibri" w:cs="Calibri"/>
          <w:color w:val="000000"/>
          <w:sz w:val="24"/>
          <w:szCs w:val="24"/>
        </w:rPr>
      </w:pPr>
      <w:r w:rsidRPr="002F6F91">
        <w:rPr>
          <w:rStyle w:val="AVBullet"/>
          <w:rFonts w:ascii="Calibri" w:hAnsi="Calibri" w:cs="Calibri"/>
          <w:color w:val="000000"/>
          <w:sz w:val="24"/>
          <w:szCs w:val="24"/>
        </w:rPr>
        <w:t>•</w:t>
      </w:r>
      <w:r w:rsidRPr="002F6F91">
        <w:rPr>
          <w:rStyle w:val="AVBullet"/>
          <w:rFonts w:ascii="Calibri" w:hAnsi="Calibri" w:cs="Calibri"/>
          <w:color w:val="000000"/>
          <w:sz w:val="24"/>
          <w:szCs w:val="24"/>
        </w:rPr>
        <w:tab/>
        <w:t>Hvis medicinen er flydende, skal det stå op i kasserne.</w:t>
      </w:r>
    </w:p>
    <w:p w14:paraId="6E337FC9" w14:textId="77777777" w:rsidR="002F6F91" w:rsidRPr="002F6F91" w:rsidRDefault="002F6F91" w:rsidP="002F6F91">
      <w:pPr>
        <w:pStyle w:val="AVTekst"/>
        <w:spacing w:after="0" w:line="240" w:lineRule="auto"/>
        <w:rPr>
          <w:rStyle w:val="AVBullet"/>
          <w:rFonts w:ascii="Calibri" w:hAnsi="Calibri" w:cs="Calibri"/>
          <w:color w:val="000000"/>
          <w:sz w:val="24"/>
          <w:szCs w:val="24"/>
        </w:rPr>
      </w:pPr>
      <w:r w:rsidRPr="002F6F91">
        <w:rPr>
          <w:rStyle w:val="AVBullet"/>
          <w:rFonts w:ascii="Calibri" w:hAnsi="Calibri" w:cs="Calibri"/>
          <w:color w:val="000000"/>
          <w:sz w:val="24"/>
          <w:szCs w:val="24"/>
        </w:rPr>
        <w:t>•</w:t>
      </w:r>
      <w:r w:rsidRPr="002F6F91">
        <w:rPr>
          <w:rStyle w:val="AVBullet"/>
          <w:rFonts w:ascii="Calibri" w:hAnsi="Calibri" w:cs="Calibri"/>
          <w:color w:val="000000"/>
          <w:sz w:val="24"/>
          <w:szCs w:val="24"/>
        </w:rPr>
        <w:tab/>
        <w:t>Hvis medicinflasken er utæt, skal der en pose udenom.</w:t>
      </w:r>
    </w:p>
    <w:p w14:paraId="48BA40F3" w14:textId="77777777" w:rsidR="002F6F91" w:rsidRPr="002F6F91" w:rsidRDefault="002F6F91" w:rsidP="002F6F91">
      <w:pPr>
        <w:pStyle w:val="AVTekst"/>
        <w:spacing w:after="0" w:line="240" w:lineRule="auto"/>
        <w:rPr>
          <w:rStyle w:val="AVBullet"/>
          <w:rFonts w:ascii="Calibri" w:hAnsi="Calibri" w:cs="Calibri"/>
          <w:color w:val="000000"/>
          <w:sz w:val="24"/>
          <w:szCs w:val="24"/>
        </w:rPr>
      </w:pPr>
      <w:r w:rsidRPr="002F6F91">
        <w:rPr>
          <w:rStyle w:val="AVBullet"/>
          <w:rFonts w:ascii="Calibri" w:hAnsi="Calibri" w:cs="Calibri"/>
          <w:color w:val="000000"/>
          <w:sz w:val="24"/>
          <w:szCs w:val="24"/>
        </w:rPr>
        <w:t>•</w:t>
      </w:r>
      <w:r w:rsidRPr="002F6F91">
        <w:rPr>
          <w:rStyle w:val="AVBullet"/>
          <w:rFonts w:ascii="Calibri" w:hAnsi="Calibri" w:cs="Calibri"/>
          <w:color w:val="000000"/>
          <w:sz w:val="24"/>
          <w:szCs w:val="24"/>
        </w:rPr>
        <w:tab/>
        <w:t>Tomme medicinflasker er også medicinaffald</w:t>
      </w:r>
    </w:p>
    <w:p w14:paraId="2C5A78BB" w14:textId="77777777" w:rsidR="002F6F91" w:rsidRPr="002F6F91" w:rsidRDefault="002F6F91" w:rsidP="002F6F91">
      <w:pPr>
        <w:pStyle w:val="AVTekst"/>
        <w:spacing w:after="0" w:line="240" w:lineRule="auto"/>
        <w:rPr>
          <w:rStyle w:val="AVBullet"/>
          <w:rFonts w:ascii="Calibri" w:hAnsi="Calibri" w:cs="Calibri"/>
          <w:color w:val="000000"/>
          <w:sz w:val="24"/>
          <w:szCs w:val="24"/>
        </w:rPr>
      </w:pPr>
      <w:r w:rsidRPr="002F6F91">
        <w:rPr>
          <w:rStyle w:val="AVBullet"/>
          <w:rFonts w:ascii="Calibri" w:hAnsi="Calibri" w:cs="Calibri"/>
          <w:color w:val="000000"/>
          <w:sz w:val="24"/>
          <w:szCs w:val="24"/>
        </w:rPr>
        <w:t>•</w:t>
      </w:r>
      <w:r w:rsidRPr="002F6F91">
        <w:rPr>
          <w:rStyle w:val="AVBullet"/>
          <w:rFonts w:ascii="Calibri" w:hAnsi="Calibri" w:cs="Calibri"/>
          <w:color w:val="000000"/>
          <w:sz w:val="24"/>
          <w:szCs w:val="24"/>
        </w:rPr>
        <w:tab/>
        <w:t>Der må ikke være mere i kasserne end de kan lukkes efter anvisningerne.</w:t>
      </w:r>
    </w:p>
    <w:p w14:paraId="47D50578" w14:textId="77777777" w:rsidR="002F6F91" w:rsidRDefault="002F6F91" w:rsidP="002F6F91">
      <w:pPr>
        <w:pStyle w:val="AVTekst"/>
        <w:spacing w:after="0" w:line="240" w:lineRule="auto"/>
        <w:rPr>
          <w:rStyle w:val="AVBullet"/>
          <w:rFonts w:ascii="Calibri" w:hAnsi="Calibri" w:cs="Calibri"/>
          <w:b/>
          <w:bCs/>
          <w:color w:val="000000"/>
          <w:sz w:val="24"/>
          <w:szCs w:val="24"/>
        </w:rPr>
      </w:pPr>
    </w:p>
    <w:p w14:paraId="25D6583B" w14:textId="07725289" w:rsidR="002F6F91" w:rsidRPr="000972DB" w:rsidRDefault="002F6F91" w:rsidP="000972DB">
      <w:pPr>
        <w:pStyle w:val="Overskrift2"/>
        <w:rPr>
          <w:rStyle w:val="AVBullet"/>
          <w:color w:val="2F5496" w:themeColor="accent1" w:themeShade="BF"/>
        </w:rPr>
      </w:pPr>
      <w:r w:rsidRPr="000972DB">
        <w:rPr>
          <w:rStyle w:val="AVBullet"/>
          <w:color w:val="2F5496" w:themeColor="accent1" w:themeShade="BF"/>
        </w:rPr>
        <w:t xml:space="preserve">Klinisk risiko affald: </w:t>
      </w:r>
    </w:p>
    <w:p w14:paraId="2B038F0D" w14:textId="77777777" w:rsidR="002F6F91" w:rsidRPr="002F6F91" w:rsidRDefault="002F6F91" w:rsidP="002F6F91">
      <w:pPr>
        <w:pStyle w:val="AVTekst"/>
        <w:spacing w:after="0" w:line="240" w:lineRule="auto"/>
        <w:rPr>
          <w:rStyle w:val="AVBullet"/>
          <w:rFonts w:ascii="Calibri" w:hAnsi="Calibri" w:cs="Calibri"/>
          <w:color w:val="000000"/>
          <w:sz w:val="24"/>
          <w:szCs w:val="24"/>
        </w:rPr>
      </w:pPr>
      <w:r w:rsidRPr="002F6F91">
        <w:rPr>
          <w:rStyle w:val="AVBullet"/>
          <w:rFonts w:ascii="Calibri" w:hAnsi="Calibri" w:cs="Calibri"/>
          <w:color w:val="000000"/>
          <w:sz w:val="24"/>
          <w:szCs w:val="24"/>
        </w:rPr>
        <w:t>•</w:t>
      </w:r>
      <w:r w:rsidRPr="002F6F91">
        <w:rPr>
          <w:rStyle w:val="AVBullet"/>
          <w:rFonts w:ascii="Calibri" w:hAnsi="Calibri" w:cs="Calibri"/>
          <w:color w:val="000000"/>
          <w:sz w:val="24"/>
          <w:szCs w:val="24"/>
        </w:rPr>
        <w:tab/>
        <w:t>Skærende og stikkende genstande, der har været brugt til behandling af patienter eller dyr.</w:t>
      </w:r>
      <w:r w:rsidRPr="002F6F91">
        <w:rPr>
          <w:rStyle w:val="AVBullet"/>
          <w:rFonts w:ascii="Calibri" w:hAnsi="Calibri" w:cs="Calibri"/>
          <w:color w:val="000000"/>
          <w:sz w:val="24"/>
          <w:szCs w:val="24"/>
        </w:rPr>
        <w:tab/>
      </w:r>
    </w:p>
    <w:p w14:paraId="34A25D1B" w14:textId="70C96C02" w:rsidR="002F6F91" w:rsidRPr="002F6F91" w:rsidRDefault="002F6F91" w:rsidP="002F6F91">
      <w:pPr>
        <w:pStyle w:val="AVTekst"/>
        <w:spacing w:after="0" w:line="240" w:lineRule="auto"/>
        <w:rPr>
          <w:rStyle w:val="AVBullet"/>
          <w:rFonts w:ascii="Calibri" w:hAnsi="Calibri" w:cs="Calibri"/>
          <w:color w:val="000000"/>
          <w:sz w:val="24"/>
          <w:szCs w:val="24"/>
        </w:rPr>
      </w:pPr>
      <w:r w:rsidRPr="002F6F91">
        <w:rPr>
          <w:rStyle w:val="AVBullet"/>
          <w:rFonts w:ascii="Calibri" w:hAnsi="Calibri" w:cs="Calibri"/>
          <w:color w:val="000000"/>
          <w:sz w:val="24"/>
          <w:szCs w:val="24"/>
        </w:rPr>
        <w:t>•</w:t>
      </w:r>
      <w:r w:rsidRPr="002F6F91">
        <w:rPr>
          <w:rStyle w:val="AVBullet"/>
          <w:rFonts w:ascii="Calibri" w:hAnsi="Calibri" w:cs="Calibri"/>
          <w:color w:val="000000"/>
          <w:sz w:val="24"/>
          <w:szCs w:val="24"/>
        </w:rPr>
        <w:tab/>
        <w:t>Der må ikke være skarpe genstande i kasserne medmindre, at de er i en kanyleboks.</w:t>
      </w:r>
    </w:p>
    <w:p w14:paraId="53DA9300" w14:textId="77777777" w:rsidR="002F6F91" w:rsidRPr="002F6F91" w:rsidRDefault="002F6F91" w:rsidP="002F6F91">
      <w:pPr>
        <w:pStyle w:val="AVTekst"/>
        <w:spacing w:after="0" w:line="240" w:lineRule="auto"/>
        <w:rPr>
          <w:rStyle w:val="AVBullet"/>
          <w:rFonts w:ascii="Calibri" w:hAnsi="Calibri" w:cs="Calibri"/>
          <w:color w:val="000000"/>
          <w:sz w:val="24"/>
          <w:szCs w:val="24"/>
        </w:rPr>
      </w:pPr>
      <w:r w:rsidRPr="002F6F91">
        <w:rPr>
          <w:rStyle w:val="AVBullet"/>
          <w:rFonts w:ascii="Calibri" w:hAnsi="Calibri" w:cs="Calibri"/>
          <w:color w:val="000000"/>
          <w:sz w:val="24"/>
          <w:szCs w:val="24"/>
        </w:rPr>
        <w:t>•</w:t>
      </w:r>
      <w:r w:rsidRPr="002F6F91">
        <w:rPr>
          <w:rStyle w:val="AVBullet"/>
          <w:rFonts w:ascii="Calibri" w:hAnsi="Calibri" w:cs="Calibri"/>
          <w:color w:val="000000"/>
          <w:sz w:val="24"/>
          <w:szCs w:val="24"/>
        </w:rPr>
        <w:tab/>
        <w:t>Kanyleboksen skal stå op i kasserne.</w:t>
      </w:r>
    </w:p>
    <w:p w14:paraId="034637B4" w14:textId="77777777" w:rsidR="002F6F91" w:rsidRPr="002F6F91" w:rsidRDefault="002F6F91" w:rsidP="002F6F91">
      <w:pPr>
        <w:pStyle w:val="AVTekst"/>
        <w:spacing w:after="0" w:line="240" w:lineRule="auto"/>
        <w:rPr>
          <w:rStyle w:val="AVBullet"/>
          <w:rFonts w:ascii="Calibri" w:hAnsi="Calibri" w:cs="Calibri"/>
          <w:color w:val="000000"/>
          <w:sz w:val="24"/>
          <w:szCs w:val="24"/>
        </w:rPr>
      </w:pPr>
      <w:r w:rsidRPr="002F6F91">
        <w:rPr>
          <w:rStyle w:val="AVBullet"/>
          <w:rFonts w:ascii="Calibri" w:hAnsi="Calibri" w:cs="Calibri"/>
          <w:color w:val="000000"/>
          <w:sz w:val="24"/>
          <w:szCs w:val="24"/>
        </w:rPr>
        <w:t>•</w:t>
      </w:r>
      <w:r w:rsidRPr="002F6F91">
        <w:rPr>
          <w:rStyle w:val="AVBullet"/>
          <w:rFonts w:ascii="Calibri" w:hAnsi="Calibri" w:cs="Calibri"/>
          <w:color w:val="000000"/>
          <w:sz w:val="24"/>
          <w:szCs w:val="24"/>
        </w:rPr>
        <w:tab/>
        <w:t>Der må ikke være mere i kasserne, end de kan lukkes efter anvisningerne.</w:t>
      </w:r>
    </w:p>
    <w:p w14:paraId="37D3998E" w14:textId="77777777" w:rsidR="002F6F91" w:rsidRPr="002F6F91" w:rsidRDefault="002F6F91" w:rsidP="002F6F91">
      <w:pPr>
        <w:pStyle w:val="AVTekst"/>
        <w:spacing w:after="0" w:line="240" w:lineRule="auto"/>
        <w:rPr>
          <w:rStyle w:val="AVBullet"/>
          <w:rFonts w:ascii="Calibri" w:hAnsi="Calibri" w:cs="Calibri"/>
          <w:color w:val="000000"/>
          <w:sz w:val="24"/>
          <w:szCs w:val="24"/>
        </w:rPr>
      </w:pPr>
    </w:p>
    <w:p w14:paraId="3C0B5611" w14:textId="77777777" w:rsidR="002F6F91" w:rsidRPr="000972DB" w:rsidRDefault="002F6F91" w:rsidP="000972DB">
      <w:pPr>
        <w:pStyle w:val="Overskrift2"/>
        <w:rPr>
          <w:rStyle w:val="AVBullet"/>
          <w:color w:val="2F5496" w:themeColor="accent1" w:themeShade="BF"/>
        </w:rPr>
      </w:pPr>
      <w:r w:rsidRPr="000972DB">
        <w:rPr>
          <w:rStyle w:val="AVBullet"/>
          <w:color w:val="2F5496" w:themeColor="accent1" w:themeShade="BF"/>
        </w:rPr>
        <w:t>Sådan pakkes affaldet</w:t>
      </w:r>
    </w:p>
    <w:p w14:paraId="19F19482" w14:textId="77777777" w:rsidR="002F6F91" w:rsidRPr="002F6F91" w:rsidRDefault="002F6F91" w:rsidP="002F6F91">
      <w:pPr>
        <w:pStyle w:val="AVTekst"/>
        <w:spacing w:after="0" w:line="240" w:lineRule="auto"/>
        <w:rPr>
          <w:rStyle w:val="AVBullet"/>
          <w:rFonts w:ascii="Calibri" w:hAnsi="Calibri" w:cs="Calibri"/>
          <w:color w:val="000000"/>
          <w:sz w:val="24"/>
          <w:szCs w:val="24"/>
        </w:rPr>
      </w:pPr>
      <w:r w:rsidRPr="002F6F91">
        <w:rPr>
          <w:rStyle w:val="AVBullet"/>
          <w:rFonts w:ascii="Calibri" w:hAnsi="Calibri" w:cs="Calibri"/>
          <w:color w:val="000000"/>
          <w:sz w:val="24"/>
          <w:szCs w:val="24"/>
        </w:rPr>
        <w:t>Når affaldet efter anvisning er placeret i kasserne, lukkes kasserne. Lukkevejledning står på kasserne. Label med deklarationsnummer placeres på enden af kassen. Se foto:</w:t>
      </w:r>
    </w:p>
    <w:p w14:paraId="63DAF9E5" w14:textId="77777777" w:rsidR="002F6F91" w:rsidRPr="002F6F91" w:rsidRDefault="002F6F91" w:rsidP="002F6F91">
      <w:pPr>
        <w:pStyle w:val="AVTekst"/>
        <w:spacing w:after="0" w:line="240" w:lineRule="auto"/>
        <w:rPr>
          <w:rStyle w:val="AVBullet"/>
          <w:rFonts w:ascii="Calibri" w:hAnsi="Calibri" w:cs="Calibri"/>
          <w:color w:val="000000"/>
          <w:sz w:val="24"/>
          <w:szCs w:val="24"/>
        </w:rPr>
      </w:pPr>
    </w:p>
    <w:p w14:paraId="62B1A8A5" w14:textId="77777777" w:rsidR="002F6F91" w:rsidRPr="000972DB" w:rsidRDefault="002F6F91" w:rsidP="000972DB">
      <w:pPr>
        <w:pStyle w:val="Overskrift2"/>
        <w:rPr>
          <w:rStyle w:val="AVBullet"/>
          <w:color w:val="2F5496" w:themeColor="accent1" w:themeShade="BF"/>
        </w:rPr>
      </w:pPr>
      <w:r w:rsidRPr="000972DB">
        <w:rPr>
          <w:rStyle w:val="AVBullet"/>
          <w:color w:val="2F5496" w:themeColor="accent1" w:themeShade="BF"/>
        </w:rPr>
        <w:t>Bestil afhentning:</w:t>
      </w:r>
    </w:p>
    <w:p w14:paraId="549FB5B4" w14:textId="77777777" w:rsidR="002F6F91" w:rsidRPr="002F6F91" w:rsidRDefault="002F6F91" w:rsidP="002F6F91">
      <w:pPr>
        <w:pStyle w:val="AVTekst"/>
        <w:spacing w:after="0" w:line="240" w:lineRule="auto"/>
        <w:rPr>
          <w:rStyle w:val="AVBullet"/>
          <w:rFonts w:ascii="Calibri" w:hAnsi="Calibri" w:cs="Calibri"/>
          <w:color w:val="000000"/>
          <w:sz w:val="24"/>
          <w:szCs w:val="24"/>
        </w:rPr>
      </w:pPr>
      <w:r w:rsidRPr="002F6F91">
        <w:rPr>
          <w:rStyle w:val="AVBullet"/>
          <w:rFonts w:ascii="Calibri" w:hAnsi="Calibri" w:cs="Calibri"/>
          <w:color w:val="000000"/>
          <w:sz w:val="24"/>
          <w:szCs w:val="24"/>
        </w:rPr>
        <w:t>•</w:t>
      </w:r>
      <w:r w:rsidRPr="002F6F91">
        <w:rPr>
          <w:rStyle w:val="AVBullet"/>
          <w:rFonts w:ascii="Calibri" w:hAnsi="Calibri" w:cs="Calibri"/>
          <w:color w:val="000000"/>
          <w:sz w:val="24"/>
          <w:szCs w:val="24"/>
        </w:rPr>
        <w:tab/>
        <w:t>Ring til Esbjerg Affaldshåndtering på tlf. 7616 1891.</w:t>
      </w:r>
    </w:p>
    <w:p w14:paraId="4A8BA313" w14:textId="3D9C7650" w:rsidR="002F6F91" w:rsidRPr="002F6F91" w:rsidRDefault="002F6F91" w:rsidP="002F6F91">
      <w:pPr>
        <w:pStyle w:val="AVTekst"/>
        <w:spacing w:after="0" w:line="240" w:lineRule="auto"/>
        <w:rPr>
          <w:rStyle w:val="AVBullet"/>
          <w:rFonts w:ascii="Calibri" w:hAnsi="Calibri" w:cs="Calibri"/>
          <w:color w:val="000000"/>
          <w:sz w:val="24"/>
          <w:szCs w:val="24"/>
        </w:rPr>
      </w:pPr>
      <w:r w:rsidRPr="002F6F91">
        <w:rPr>
          <w:rStyle w:val="AVBullet"/>
          <w:rFonts w:ascii="Calibri" w:hAnsi="Calibri" w:cs="Calibri"/>
          <w:color w:val="000000"/>
          <w:sz w:val="24"/>
          <w:szCs w:val="24"/>
        </w:rPr>
        <w:t>•</w:t>
      </w:r>
      <w:r w:rsidRPr="002F6F91">
        <w:rPr>
          <w:rStyle w:val="AVBullet"/>
          <w:rFonts w:ascii="Calibri" w:hAnsi="Calibri" w:cs="Calibri"/>
          <w:color w:val="000000"/>
          <w:sz w:val="24"/>
          <w:szCs w:val="24"/>
        </w:rPr>
        <w:tab/>
        <w:t>Du skal have deklarationsnummeret klar på de kasser, som du skal have afhentet. Nummeret starter med 550X XXXX.</w:t>
      </w:r>
    </w:p>
    <w:p w14:paraId="69FBECA9" w14:textId="77777777" w:rsidR="002F6F91" w:rsidRPr="002F6F91" w:rsidRDefault="002F6F91" w:rsidP="002F6F91">
      <w:pPr>
        <w:pStyle w:val="AVTekst"/>
        <w:spacing w:after="0" w:line="240" w:lineRule="auto"/>
        <w:rPr>
          <w:rStyle w:val="AVBullet"/>
          <w:rFonts w:ascii="Calibri" w:hAnsi="Calibri" w:cs="Calibri"/>
          <w:color w:val="000000"/>
          <w:sz w:val="24"/>
          <w:szCs w:val="24"/>
        </w:rPr>
      </w:pPr>
      <w:r w:rsidRPr="002F6F91">
        <w:rPr>
          <w:rStyle w:val="AVBullet"/>
          <w:rFonts w:ascii="Calibri" w:hAnsi="Calibri" w:cs="Calibri"/>
          <w:color w:val="000000"/>
          <w:sz w:val="24"/>
          <w:szCs w:val="24"/>
        </w:rPr>
        <w:t>•</w:t>
      </w:r>
      <w:r w:rsidRPr="002F6F91">
        <w:rPr>
          <w:rStyle w:val="AVBullet"/>
          <w:rFonts w:ascii="Calibri" w:hAnsi="Calibri" w:cs="Calibri"/>
          <w:color w:val="000000"/>
          <w:sz w:val="24"/>
          <w:szCs w:val="24"/>
        </w:rPr>
        <w:tab/>
        <w:t>Vi laver deklarationer til næste afhentning.</w:t>
      </w:r>
    </w:p>
    <w:p w14:paraId="112645A0" w14:textId="77777777" w:rsidR="002F6F91" w:rsidRDefault="002F6F91" w:rsidP="002F6F91">
      <w:pPr>
        <w:pStyle w:val="AVTekst"/>
        <w:spacing w:after="0" w:line="240" w:lineRule="auto"/>
        <w:rPr>
          <w:rStyle w:val="AVBullet"/>
          <w:rFonts w:ascii="Calibri" w:hAnsi="Calibri" w:cs="Calibri"/>
          <w:color w:val="000000"/>
          <w:sz w:val="24"/>
          <w:szCs w:val="24"/>
        </w:rPr>
      </w:pPr>
    </w:p>
    <w:p w14:paraId="00B30AA8" w14:textId="3673BCFF" w:rsidR="002F6F91" w:rsidRPr="002F6F91" w:rsidRDefault="002F6F91" w:rsidP="002F6F91">
      <w:pPr>
        <w:pStyle w:val="AVTekst"/>
        <w:spacing w:after="0" w:line="240" w:lineRule="auto"/>
        <w:rPr>
          <w:rStyle w:val="AVBullet"/>
          <w:rFonts w:ascii="Calibri" w:hAnsi="Calibri" w:cs="Calibri"/>
          <w:color w:val="000000"/>
          <w:sz w:val="24"/>
          <w:szCs w:val="24"/>
        </w:rPr>
      </w:pPr>
      <w:r w:rsidRPr="002F6F91">
        <w:rPr>
          <w:rStyle w:val="AVBullet"/>
          <w:rFonts w:ascii="Calibri" w:hAnsi="Calibri" w:cs="Calibri"/>
          <w:color w:val="000000"/>
          <w:sz w:val="24"/>
          <w:szCs w:val="24"/>
        </w:rPr>
        <w:t xml:space="preserve">OBS! Har du spørgsmål til, hvad der må pakkes i kasserne, så kontakt Esbjerg Affaldshåndtering, inden du anbringer det i kasserne. </w:t>
      </w:r>
    </w:p>
    <w:p w14:paraId="06EA7EF7" w14:textId="6D158C30" w:rsidR="002F6F91" w:rsidRPr="002F6F91" w:rsidRDefault="002F6F91" w:rsidP="002F6F91">
      <w:pPr>
        <w:pStyle w:val="AVTekst"/>
        <w:spacing w:after="0" w:line="240" w:lineRule="auto"/>
        <w:rPr>
          <w:rStyle w:val="AVBullet"/>
          <w:rFonts w:ascii="Calibri" w:hAnsi="Calibri" w:cs="Calibri"/>
          <w:color w:val="000000"/>
          <w:sz w:val="24"/>
          <w:szCs w:val="24"/>
        </w:rPr>
      </w:pPr>
    </w:p>
    <w:p w14:paraId="274D0B8C" w14:textId="77777777" w:rsidR="002F6F91" w:rsidRPr="002F6F91" w:rsidRDefault="002F6F91" w:rsidP="002F6F91">
      <w:pPr>
        <w:pStyle w:val="AVTekst"/>
        <w:spacing w:after="0" w:line="240" w:lineRule="auto"/>
        <w:rPr>
          <w:rStyle w:val="AVBullet"/>
          <w:rFonts w:ascii="Calibri" w:hAnsi="Calibri" w:cs="Calibri"/>
          <w:color w:val="000000"/>
          <w:sz w:val="24"/>
          <w:szCs w:val="24"/>
        </w:rPr>
      </w:pPr>
      <w:r w:rsidRPr="002F6F91">
        <w:rPr>
          <w:rStyle w:val="AVBullet"/>
          <w:rFonts w:ascii="Calibri" w:hAnsi="Calibri" w:cs="Calibri"/>
          <w:color w:val="000000"/>
          <w:sz w:val="24"/>
          <w:szCs w:val="24"/>
        </w:rPr>
        <w:t>Esbjerg Affaldshåndtering</w:t>
      </w:r>
    </w:p>
    <w:p w14:paraId="35FFFA87" w14:textId="77777777" w:rsidR="002F6F91" w:rsidRPr="002F6F91" w:rsidRDefault="002F6F91" w:rsidP="002F6F91">
      <w:pPr>
        <w:pStyle w:val="AVTekst"/>
        <w:spacing w:after="0" w:line="240" w:lineRule="auto"/>
        <w:rPr>
          <w:rStyle w:val="AVBullet"/>
          <w:rFonts w:ascii="Calibri" w:hAnsi="Calibri" w:cs="Calibri"/>
          <w:color w:val="000000"/>
          <w:sz w:val="24"/>
          <w:szCs w:val="24"/>
        </w:rPr>
      </w:pPr>
      <w:r w:rsidRPr="002F6F91">
        <w:rPr>
          <w:rStyle w:val="AVBullet"/>
          <w:rFonts w:ascii="Calibri" w:hAnsi="Calibri" w:cs="Calibri"/>
          <w:color w:val="000000"/>
          <w:sz w:val="24"/>
          <w:szCs w:val="24"/>
        </w:rPr>
        <w:t>Mådevej 93</w:t>
      </w:r>
    </w:p>
    <w:p w14:paraId="383ADA25" w14:textId="77777777" w:rsidR="002F6F91" w:rsidRPr="002F6F91" w:rsidRDefault="002F6F91" w:rsidP="002F6F91">
      <w:pPr>
        <w:pStyle w:val="AVTekst"/>
        <w:spacing w:after="0" w:line="240" w:lineRule="auto"/>
        <w:rPr>
          <w:rStyle w:val="AVBullet"/>
          <w:rFonts w:ascii="Calibri" w:hAnsi="Calibri" w:cs="Calibri"/>
          <w:color w:val="000000"/>
          <w:sz w:val="24"/>
          <w:szCs w:val="24"/>
        </w:rPr>
      </w:pPr>
      <w:r w:rsidRPr="002F6F91">
        <w:rPr>
          <w:rStyle w:val="AVBullet"/>
          <w:rFonts w:ascii="Calibri" w:hAnsi="Calibri" w:cs="Calibri"/>
          <w:color w:val="000000"/>
          <w:sz w:val="24"/>
          <w:szCs w:val="24"/>
        </w:rPr>
        <w:t>6705 Esbjerg Ø</w:t>
      </w:r>
    </w:p>
    <w:p w14:paraId="44CF93C2" w14:textId="77777777" w:rsidR="002F6F91" w:rsidRPr="002F6F91" w:rsidRDefault="002F6F91" w:rsidP="002F6F91">
      <w:pPr>
        <w:pStyle w:val="AVTekst"/>
        <w:spacing w:after="0" w:line="240" w:lineRule="auto"/>
        <w:rPr>
          <w:rStyle w:val="AVBullet"/>
          <w:rFonts w:ascii="Calibri" w:hAnsi="Calibri" w:cs="Calibri"/>
          <w:color w:val="000000"/>
          <w:sz w:val="24"/>
          <w:szCs w:val="24"/>
        </w:rPr>
      </w:pPr>
      <w:r w:rsidRPr="002F6F91">
        <w:rPr>
          <w:rStyle w:val="AVBullet"/>
          <w:rFonts w:ascii="Calibri" w:hAnsi="Calibri" w:cs="Calibri"/>
          <w:color w:val="000000"/>
          <w:sz w:val="24"/>
          <w:szCs w:val="24"/>
        </w:rPr>
        <w:t>Tlf. 7616 1891</w:t>
      </w:r>
    </w:p>
    <w:p w14:paraId="6EB0120F" w14:textId="77777777" w:rsidR="002F6F91" w:rsidRPr="002F6F91" w:rsidRDefault="002F6F91" w:rsidP="002F6F91">
      <w:pPr>
        <w:pStyle w:val="AVTekst"/>
        <w:spacing w:after="0" w:line="240" w:lineRule="auto"/>
        <w:rPr>
          <w:rStyle w:val="AVBullet"/>
          <w:rFonts w:ascii="Calibri" w:hAnsi="Calibri" w:cs="Calibri"/>
          <w:color w:val="000000"/>
          <w:sz w:val="24"/>
          <w:szCs w:val="24"/>
        </w:rPr>
      </w:pPr>
    </w:p>
    <w:p w14:paraId="078F65D3" w14:textId="77777777" w:rsidR="00D2609A" w:rsidRPr="002F6F91" w:rsidRDefault="00D2609A" w:rsidP="002F6F91">
      <w:pPr>
        <w:pStyle w:val="AVTekst"/>
        <w:spacing w:after="0" w:line="240" w:lineRule="auto"/>
        <w:rPr>
          <w:rStyle w:val="AVBullet"/>
          <w:rFonts w:ascii="Calibri" w:hAnsi="Calibri" w:cs="Calibri"/>
          <w:color w:val="000000"/>
        </w:rPr>
      </w:pPr>
    </w:p>
    <w:sectPr w:rsidR="00D2609A" w:rsidRPr="002F6F91" w:rsidSect="009B714B">
      <w:pgSz w:w="11906" w:h="16838"/>
      <w:pgMar w:top="1701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alaSansO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91"/>
    <w:rsid w:val="000972DB"/>
    <w:rsid w:val="002F6F91"/>
    <w:rsid w:val="00757294"/>
    <w:rsid w:val="009B714B"/>
    <w:rsid w:val="00B2451C"/>
    <w:rsid w:val="00D2609A"/>
    <w:rsid w:val="00FD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D8A6"/>
  <w15:chartTrackingRefBased/>
  <w15:docId w15:val="{59A90076-D3CB-456D-807A-28F60F13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D3E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97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Grundlggendeafsnit">
    <w:name w:val="[Grundlæggende afsnit]"/>
    <w:basedOn w:val="Normal"/>
    <w:uiPriority w:val="99"/>
    <w:rsid w:val="002F6F9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VTekst">
    <w:name w:val="AV Tekst"/>
    <w:basedOn w:val="Normal"/>
    <w:uiPriority w:val="99"/>
    <w:rsid w:val="002F6F91"/>
    <w:pPr>
      <w:tabs>
        <w:tab w:val="left" w:pos="312"/>
      </w:tabs>
      <w:autoSpaceDE w:val="0"/>
      <w:autoSpaceDN w:val="0"/>
      <w:adjustRightInd w:val="0"/>
      <w:spacing w:after="90" w:line="270" w:lineRule="atLeast"/>
      <w:textAlignment w:val="center"/>
    </w:pPr>
    <w:rPr>
      <w:rFonts w:ascii="ScalaSansOT" w:hAnsi="ScalaSansOT" w:cs="ScalaSansOT"/>
      <w:color w:val="000000"/>
      <w:sz w:val="21"/>
      <w:szCs w:val="21"/>
    </w:rPr>
  </w:style>
  <w:style w:type="character" w:customStyle="1" w:styleId="AVBullet">
    <w:name w:val="AV Bullet"/>
    <w:uiPriority w:val="99"/>
    <w:rsid w:val="002F6F91"/>
    <w:rPr>
      <w:color w:val="5FC3AD"/>
      <w:position w:val="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D3E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972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1150</Characters>
  <Application>Microsoft Office Word</Application>
  <DocSecurity>0</DocSecurity>
  <Lines>37</Lines>
  <Paragraphs>28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Sortering af Medicin- og klinisk risikoaffald</dc:title>
  <dc:subject/>
  <dc:creator>Maiken Friis Krüger</dc:creator>
  <cp:keywords/>
  <dc:description/>
  <cp:lastModifiedBy>Miriam Katrine Nicolai Sørensen</cp:lastModifiedBy>
  <cp:revision>4</cp:revision>
  <dcterms:created xsi:type="dcterms:W3CDTF">2023-10-06T08:18:00Z</dcterms:created>
  <dcterms:modified xsi:type="dcterms:W3CDTF">2023-10-11T12:48:00Z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{5F438259-1D7A-4B40-86ED-6BA22EA21E27}</vt:lpwstr>
  </property>
</Properties>
</file>